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34" w:rsidRPr="00640780" w:rsidRDefault="00C75934" w:rsidP="00C75934">
      <w:pPr>
        <w:rPr>
          <w:rFonts w:ascii="Calibri" w:hAnsi="Calibri"/>
          <w:b/>
          <w:color w:val="FF0000"/>
          <w:sz w:val="28"/>
          <w:szCs w:val="28"/>
        </w:rPr>
      </w:pPr>
    </w:p>
    <w:p w:rsidR="000751A5" w:rsidRPr="000751A5" w:rsidRDefault="000751A5" w:rsidP="00C75934">
      <w:pPr>
        <w:pStyle w:val="a3"/>
        <w:tabs>
          <w:tab w:val="left" w:pos="7088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 w:val="0"/>
          <w:color w:val="000000" w:themeColor="text1"/>
        </w:rPr>
      </w:pPr>
      <w:r w:rsidRPr="000751A5">
        <w:rPr>
          <w:rFonts w:ascii="Times New Roman" w:hAnsi="Times New Roman"/>
          <w:b/>
          <w:i w:val="0"/>
          <w:color w:val="000000" w:themeColor="text1"/>
        </w:rPr>
        <w:t xml:space="preserve">Аннотация </w:t>
      </w:r>
      <w:r w:rsidRPr="000751A5">
        <w:rPr>
          <w:rFonts w:ascii="Times New Roman" w:hAnsi="Times New Roman"/>
          <w:b/>
          <w:i w:val="0"/>
          <w:color w:val="000000" w:themeColor="text1"/>
        </w:rPr>
        <w:br/>
      </w:r>
      <w:r>
        <w:rPr>
          <w:rFonts w:ascii="Times New Roman" w:hAnsi="Times New Roman"/>
          <w:b/>
          <w:i w:val="0"/>
          <w:color w:val="000000" w:themeColor="text1"/>
        </w:rPr>
        <w:t>д</w:t>
      </w:r>
      <w:r w:rsidRPr="000751A5">
        <w:rPr>
          <w:rFonts w:ascii="Times New Roman" w:hAnsi="Times New Roman"/>
          <w:b/>
          <w:i w:val="0"/>
          <w:color w:val="000000" w:themeColor="text1"/>
        </w:rPr>
        <w:t xml:space="preserve">ополнительная общеразвивающая общеобразовательная программа </w:t>
      </w:r>
      <w:r w:rsidRPr="000751A5">
        <w:rPr>
          <w:rFonts w:ascii="Times New Roman" w:hAnsi="Times New Roman"/>
          <w:b/>
          <w:i w:val="0"/>
          <w:color w:val="000000" w:themeColor="text1"/>
        </w:rPr>
        <w:br/>
        <w:t xml:space="preserve">физкультурно-спортивной направленности </w:t>
      </w:r>
      <w:r w:rsidRPr="000751A5">
        <w:rPr>
          <w:rFonts w:ascii="Times New Roman" w:hAnsi="Times New Roman"/>
          <w:b/>
          <w:i w:val="0"/>
          <w:color w:val="000000" w:themeColor="text1"/>
        </w:rPr>
        <w:br/>
        <w:t>«</w:t>
      </w:r>
      <w:r>
        <w:rPr>
          <w:rFonts w:ascii="Times New Roman" w:hAnsi="Times New Roman"/>
          <w:b/>
          <w:i w:val="0"/>
          <w:color w:val="000000" w:themeColor="text1"/>
        </w:rPr>
        <w:t>БАСКЕТБОЛ</w:t>
      </w:r>
      <w:r w:rsidRPr="000751A5">
        <w:rPr>
          <w:rFonts w:ascii="Times New Roman" w:hAnsi="Times New Roman"/>
          <w:b/>
          <w:i w:val="0"/>
          <w:color w:val="000000" w:themeColor="text1"/>
        </w:rPr>
        <w:t>»</w:t>
      </w:r>
    </w:p>
    <w:p w:rsidR="00C75934" w:rsidRPr="00266B89" w:rsidRDefault="00C75934" w:rsidP="000751A5">
      <w:pPr>
        <w:pStyle w:val="a3"/>
        <w:tabs>
          <w:tab w:val="left" w:pos="7088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 w:val="0"/>
          <w:color w:val="000000" w:themeColor="text1"/>
        </w:rPr>
      </w:pPr>
      <w:r w:rsidRPr="00266B89">
        <w:rPr>
          <w:rFonts w:ascii="Times New Roman" w:hAnsi="Times New Roman"/>
          <w:b/>
          <w:i w:val="0"/>
          <w:color w:val="000000" w:themeColor="text1"/>
        </w:rPr>
        <w:t xml:space="preserve">(педагог дополнительного образования </w:t>
      </w:r>
      <w:r w:rsidR="004A514C">
        <w:rPr>
          <w:rFonts w:ascii="Times New Roman" w:hAnsi="Times New Roman"/>
          <w:b/>
          <w:i w:val="0"/>
          <w:color w:val="000000" w:themeColor="text1"/>
        </w:rPr>
        <w:t>Гаврилова М.Н</w:t>
      </w:r>
      <w:r>
        <w:rPr>
          <w:rFonts w:ascii="Times New Roman" w:hAnsi="Times New Roman"/>
          <w:b/>
          <w:i w:val="0"/>
          <w:color w:val="000000" w:themeColor="text1"/>
        </w:rPr>
        <w:t>.</w:t>
      </w:r>
      <w:r w:rsidRPr="00266B89">
        <w:rPr>
          <w:rFonts w:ascii="Times New Roman" w:hAnsi="Times New Roman"/>
          <w:b/>
          <w:i w:val="0"/>
          <w:color w:val="000000" w:themeColor="text1"/>
        </w:rPr>
        <w:t>)</w:t>
      </w:r>
    </w:p>
    <w:p w:rsidR="00C75934" w:rsidRDefault="00C75934" w:rsidP="00C75934">
      <w:pPr>
        <w:pStyle w:val="a3"/>
        <w:tabs>
          <w:tab w:val="left" w:pos="7088"/>
          <w:tab w:val="left" w:pos="9355"/>
        </w:tabs>
        <w:spacing w:after="0" w:line="240" w:lineRule="auto"/>
        <w:jc w:val="both"/>
        <w:rPr>
          <w:rFonts w:ascii="Times New Roman" w:hAnsi="Times New Roman"/>
          <w:i w:val="0"/>
          <w:color w:val="000000" w:themeColor="text1"/>
        </w:rPr>
      </w:pPr>
    </w:p>
    <w:p w:rsidR="00C75934" w:rsidRPr="004A514C" w:rsidRDefault="00C75934" w:rsidP="00C75934">
      <w:pPr>
        <w:jc w:val="both"/>
        <w:rPr>
          <w:b/>
        </w:rPr>
      </w:pPr>
      <w:r w:rsidRPr="004A514C">
        <w:t>Дополнительная общеобразовательная</w:t>
      </w:r>
      <w:r w:rsidR="004A514C" w:rsidRPr="004A514C">
        <w:t xml:space="preserve"> общеразвивающая программа «Баскетбол</w:t>
      </w:r>
      <w:r w:rsidRPr="004A514C">
        <w:t xml:space="preserve">» - </w:t>
      </w:r>
      <w:r w:rsidR="004A514C" w:rsidRPr="004A514C">
        <w:rPr>
          <w:b/>
          <w:i/>
        </w:rPr>
        <w:t xml:space="preserve">физкультурно – </w:t>
      </w:r>
      <w:r w:rsidR="00901543">
        <w:rPr>
          <w:b/>
          <w:i/>
        </w:rPr>
        <w:t>спортивной</w:t>
      </w:r>
      <w:r w:rsidR="004A514C" w:rsidRPr="004A514C">
        <w:rPr>
          <w:b/>
          <w:i/>
        </w:rPr>
        <w:t xml:space="preserve"> направленности</w:t>
      </w:r>
      <w:r w:rsidRPr="004A514C">
        <w:rPr>
          <w:b/>
          <w:i/>
        </w:rPr>
        <w:t>.</w:t>
      </w:r>
    </w:p>
    <w:p w:rsidR="004A514C" w:rsidRDefault="004A514C" w:rsidP="004A514C">
      <w:pPr>
        <w:jc w:val="both"/>
        <w:rPr>
          <w:b/>
          <w:i/>
        </w:rPr>
      </w:pPr>
    </w:p>
    <w:p w:rsidR="004A514C" w:rsidRPr="004A514C" w:rsidRDefault="00C75934" w:rsidP="004A514C">
      <w:pPr>
        <w:jc w:val="both"/>
      </w:pPr>
      <w:r w:rsidRPr="004A514C">
        <w:rPr>
          <w:b/>
          <w:i/>
        </w:rPr>
        <w:t>Цель</w:t>
      </w:r>
      <w:r w:rsidRPr="004A514C">
        <w:rPr>
          <w:i/>
        </w:rPr>
        <w:t>:</w:t>
      </w:r>
      <w:r w:rsidR="004A514C" w:rsidRPr="004A514C">
        <w:rPr>
          <w:color w:val="000000"/>
        </w:rPr>
        <w:t>развитие физических качеств, совершенствование двигательных</w:t>
      </w:r>
      <w:r w:rsidR="00EB3372">
        <w:rPr>
          <w:color w:val="000000"/>
        </w:rPr>
        <w:t xml:space="preserve"> умений и навыков в игре в баске</w:t>
      </w:r>
      <w:bookmarkStart w:id="0" w:name="_GoBack"/>
      <w:bookmarkEnd w:id="0"/>
      <w:r w:rsidR="004A514C" w:rsidRPr="004A514C">
        <w:rPr>
          <w:color w:val="000000"/>
        </w:rPr>
        <w:t>тбол, подготовка юных спортсменов для реализации своих достижений в соревновательной деятельности.</w:t>
      </w:r>
    </w:p>
    <w:p w:rsidR="004A514C" w:rsidRPr="004A514C" w:rsidRDefault="004A514C" w:rsidP="004A514C">
      <w:pPr>
        <w:jc w:val="both"/>
        <w:rPr>
          <w:color w:val="000000"/>
        </w:rPr>
      </w:pPr>
      <w:r w:rsidRPr="004A514C">
        <w:rPr>
          <w:color w:val="000000"/>
        </w:rPr>
        <w:t xml:space="preserve">Достижение этой цели обеспечивается решением следующих основных </w:t>
      </w:r>
      <w:r w:rsidRPr="004A514C">
        <w:rPr>
          <w:iCs/>
          <w:color w:val="000000"/>
        </w:rPr>
        <w:t>задач</w:t>
      </w:r>
      <w:r w:rsidRPr="004A514C">
        <w:rPr>
          <w:color w:val="000000"/>
        </w:rPr>
        <w:t>: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развитие специальных физических способностей, необходимых для совершенствования игрового навыка;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обучение основам техники и тактики игры;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приобретение навыка в организации и проведении учебно-тренировочных занятий и соревнований.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укрепление здоровья, содействие гармоничному физическому развитию;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содействие воспитанию нравственных и волевых качеств;</w:t>
      </w:r>
    </w:p>
    <w:p w:rsidR="004A514C" w:rsidRPr="004A514C" w:rsidRDefault="004A514C" w:rsidP="004A514C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4A514C">
        <w:rPr>
          <w:color w:val="000000"/>
        </w:rPr>
        <w:t>освоение знаний о физической культуре и спорте, их истории и современном развитии, роли в формировании здорового образа жизни</w:t>
      </w:r>
      <w:r>
        <w:rPr>
          <w:color w:val="000000"/>
        </w:rPr>
        <w:t>.</w:t>
      </w:r>
    </w:p>
    <w:p w:rsidR="004A514C" w:rsidRPr="004A514C" w:rsidRDefault="004A514C" w:rsidP="004A514C">
      <w:pPr>
        <w:jc w:val="both"/>
        <w:rPr>
          <w:color w:val="000000"/>
        </w:rPr>
      </w:pPr>
      <w:r w:rsidRPr="004A514C">
        <w:rPr>
          <w:color w:val="000000"/>
        </w:rPr>
        <w:t>В программе предусмотрено регулярное отслеживание результатов воспитанников, участие в школьных и городских соревнованиях. Запланированы воспитательные задачи: приучение к 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 w:rsidR="0051034A" w:rsidRPr="004A514C" w:rsidRDefault="004A514C" w:rsidP="004A514C">
      <w:r w:rsidRPr="004A514C">
        <w:rPr>
          <w:color w:val="000000"/>
        </w:rPr>
        <w:t>Программа рассчитана на 68 учебных часов в год, количество занятий в неделю – одно, длительностью 2 учебных часа, срок реализации программы – 1 год, количество занимающихся 10-15 человек.</w:t>
      </w:r>
    </w:p>
    <w:p w:rsidR="004A514C" w:rsidRPr="004A514C" w:rsidRDefault="004A514C" w:rsidP="004A514C">
      <w:pPr>
        <w:jc w:val="both"/>
        <w:rPr>
          <w:color w:val="000000"/>
        </w:rPr>
      </w:pPr>
      <w:r w:rsidRPr="004A514C">
        <w:rPr>
          <w:color w:val="000000"/>
        </w:rPr>
        <w:t>Формы и методы, используемые для организации учебного процесса:</w:t>
      </w:r>
    </w:p>
    <w:p w:rsidR="004A514C" w:rsidRPr="004A514C" w:rsidRDefault="004A514C" w:rsidP="004A514C">
      <w:pPr>
        <w:jc w:val="both"/>
        <w:rPr>
          <w:color w:val="000000"/>
        </w:rPr>
      </w:pPr>
      <w:r w:rsidRPr="004A514C">
        <w:rPr>
          <w:color w:val="000000"/>
        </w:rPr>
        <w:t>- методы обучения: практический, словесный, наглядного восприятия;</w:t>
      </w:r>
    </w:p>
    <w:p w:rsidR="004A514C" w:rsidRPr="004A514C" w:rsidRDefault="004A514C" w:rsidP="004A514C">
      <w:pPr>
        <w:jc w:val="both"/>
        <w:rPr>
          <w:color w:val="000000"/>
        </w:rPr>
      </w:pPr>
      <w:r w:rsidRPr="004A514C">
        <w:rPr>
          <w:color w:val="000000"/>
        </w:rPr>
        <w:t>- способы выполнения упражнений: одновременный, поточный, поочередный;</w:t>
      </w:r>
    </w:p>
    <w:p w:rsidR="004A514C" w:rsidRPr="004A514C" w:rsidRDefault="004A514C" w:rsidP="004A514C">
      <w:r w:rsidRPr="004A514C">
        <w:rPr>
          <w:color w:val="000000"/>
        </w:rPr>
        <w:t>- формы организации занятий: фронтальный, групповой, индивидуальный</w:t>
      </w:r>
    </w:p>
    <w:sectPr w:rsidR="004A514C" w:rsidRPr="004A514C" w:rsidSect="004A514C"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0CBE"/>
    <w:multiLevelType w:val="hybridMultilevel"/>
    <w:tmpl w:val="4C0E2850"/>
    <w:lvl w:ilvl="0" w:tplc="013CAE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5B27B1"/>
    <w:multiLevelType w:val="hybridMultilevel"/>
    <w:tmpl w:val="61C08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E6871"/>
    <w:multiLevelType w:val="multilevel"/>
    <w:tmpl w:val="479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75934"/>
    <w:rsid w:val="000751A5"/>
    <w:rsid w:val="000E63A4"/>
    <w:rsid w:val="001361E4"/>
    <w:rsid w:val="001C42E2"/>
    <w:rsid w:val="004A514C"/>
    <w:rsid w:val="006E6448"/>
    <w:rsid w:val="00753C5F"/>
    <w:rsid w:val="00852867"/>
    <w:rsid w:val="00901543"/>
    <w:rsid w:val="0090715E"/>
    <w:rsid w:val="00A17001"/>
    <w:rsid w:val="00A23C3D"/>
    <w:rsid w:val="00A73314"/>
    <w:rsid w:val="00B34AAA"/>
    <w:rsid w:val="00C75934"/>
    <w:rsid w:val="00D85211"/>
    <w:rsid w:val="00E86AF7"/>
    <w:rsid w:val="00EB3372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5006"/>
  <w15:docId w15:val="{89A92FA0-22CD-470A-9497-1EBE28E5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C75934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basedOn w:val="a0"/>
    <w:uiPriority w:val="11"/>
    <w:rsid w:val="00C759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locked/>
    <w:rsid w:val="00C759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dcterms:created xsi:type="dcterms:W3CDTF">2017-09-18T06:18:00Z</dcterms:created>
  <dcterms:modified xsi:type="dcterms:W3CDTF">2023-10-10T05:57:00Z</dcterms:modified>
</cp:coreProperties>
</file>